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077A" w14:textId="77777777" w:rsidR="003D09ED" w:rsidRDefault="00B213DA">
      <w:pPr>
        <w:spacing w:after="465"/>
        <w:ind w:left="5956"/>
      </w:pPr>
      <w:r>
        <w:rPr>
          <w:noProof/>
        </w:rPr>
        <w:drawing>
          <wp:inline distT="0" distB="0" distL="0" distR="0" wp14:anchorId="6FE25418" wp14:editId="58C11D25">
            <wp:extent cx="2159508" cy="56845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56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182" w14:textId="0517C053" w:rsidR="003D09ED" w:rsidRDefault="00B213DA">
      <w:pPr>
        <w:spacing w:after="369"/>
        <w:jc w:val="right"/>
      </w:pPr>
      <w:r>
        <w:rPr>
          <w:rFonts w:ascii="Meiryo UI" w:eastAsia="Meiryo UI" w:hAnsi="Meiryo UI" w:cs="Meiryo UI"/>
        </w:rPr>
        <w:t>202</w:t>
      </w:r>
      <w:r w:rsidR="00276956"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/>
        </w:rPr>
        <w:t>年</w:t>
      </w:r>
      <w:r w:rsidR="001B73AE">
        <w:rPr>
          <w:rFonts w:ascii="Meiryo UI" w:eastAsia="Meiryo UI" w:hAnsi="Meiryo UI" w:cs="Meiryo UI" w:hint="eastAsia"/>
        </w:rPr>
        <w:t>12</w:t>
      </w:r>
      <w:r>
        <w:rPr>
          <w:rFonts w:ascii="Meiryo UI" w:eastAsia="Meiryo UI" w:hAnsi="Meiryo UI" w:cs="Meiryo UI"/>
        </w:rPr>
        <w:t>月</w:t>
      </w:r>
      <w:r w:rsidR="003A29DE"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/>
        </w:rPr>
        <w:t>日</w:t>
      </w:r>
    </w:p>
    <w:p w14:paraId="1B018811" w14:textId="77777777" w:rsidR="003D09ED" w:rsidRDefault="00B213DA">
      <w:pPr>
        <w:spacing w:after="0"/>
      </w:pPr>
      <w:r>
        <w:rPr>
          <w:rFonts w:ascii="Meiryo UI" w:eastAsia="Meiryo UI" w:hAnsi="Meiryo UI" w:cs="Meiryo UI"/>
          <w:sz w:val="32"/>
          <w:u w:val="single" w:color="000000"/>
        </w:rPr>
        <w:t>お客様各位</w:t>
      </w:r>
    </w:p>
    <w:p w14:paraId="24CDC4BA" w14:textId="77777777" w:rsidR="003D09ED" w:rsidRDefault="00B213DA">
      <w:pPr>
        <w:spacing w:after="0"/>
        <w:ind w:right="339"/>
        <w:jc w:val="right"/>
      </w:pPr>
      <w:r>
        <w:rPr>
          <w:rFonts w:ascii="Meiryo UI" w:eastAsia="Meiryo UI" w:hAnsi="Meiryo UI" w:cs="Meiryo UI"/>
          <w:sz w:val="21"/>
        </w:rPr>
        <w:t>ポリプラ・エボニック株式会社</w:t>
      </w:r>
    </w:p>
    <w:p w14:paraId="0500D12A" w14:textId="77777777" w:rsidR="003D09ED" w:rsidRDefault="00B213DA">
      <w:pPr>
        <w:spacing w:after="32" w:line="216" w:lineRule="auto"/>
        <w:ind w:left="6715" w:right="29" w:hanging="10"/>
      </w:pPr>
      <w:r>
        <w:rPr>
          <w:rFonts w:ascii="Meiryo UI" w:eastAsia="Meiryo UI" w:hAnsi="Meiryo UI" w:cs="Meiryo UI"/>
          <w:sz w:val="18"/>
        </w:rPr>
        <w:t>〒163-0913</w:t>
      </w:r>
    </w:p>
    <w:p w14:paraId="0B64F793" w14:textId="77777777" w:rsidR="003D09ED" w:rsidRDefault="00B213DA">
      <w:pPr>
        <w:spacing w:after="0"/>
        <w:ind w:right="478"/>
        <w:jc w:val="right"/>
      </w:pPr>
      <w:r>
        <w:rPr>
          <w:rFonts w:ascii="Meiryo UI" w:eastAsia="Meiryo UI" w:hAnsi="Meiryo UI" w:cs="Meiryo UI"/>
          <w:sz w:val="18"/>
        </w:rPr>
        <w:t>東京都新宿区西新宿 2-3-1</w:t>
      </w:r>
    </w:p>
    <w:p w14:paraId="736140D2" w14:textId="77777777" w:rsidR="00791B6C" w:rsidRDefault="00B213DA" w:rsidP="00791B6C">
      <w:pPr>
        <w:spacing w:after="0" w:line="216" w:lineRule="auto"/>
        <w:ind w:left="6719" w:right="28" w:hanging="11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sz w:val="18"/>
        </w:rPr>
        <w:t xml:space="preserve">Tel     +81-3-5324-6331 </w:t>
      </w:r>
    </w:p>
    <w:p w14:paraId="3B7A8889" w14:textId="6AD11D63" w:rsidR="003D09ED" w:rsidRDefault="00B213DA">
      <w:pPr>
        <w:spacing w:after="1007" w:line="216" w:lineRule="auto"/>
        <w:ind w:left="6715" w:right="29" w:hanging="10"/>
      </w:pPr>
      <w:r>
        <w:rPr>
          <w:rFonts w:ascii="Meiryo UI" w:eastAsia="Meiryo UI" w:hAnsi="Meiryo UI" w:cs="Meiryo UI"/>
          <w:sz w:val="18"/>
        </w:rPr>
        <w:t>Fax    +81-3-5324-6335</w:t>
      </w:r>
    </w:p>
    <w:p w14:paraId="66D4CA35" w14:textId="77777777" w:rsidR="003D09ED" w:rsidRDefault="00B213DA">
      <w:pPr>
        <w:spacing w:after="623"/>
        <w:ind w:right="1"/>
        <w:jc w:val="center"/>
      </w:pPr>
      <w:r>
        <w:rPr>
          <w:rFonts w:ascii="Meiryo UI" w:eastAsia="Meiryo UI" w:hAnsi="Meiryo UI" w:cs="Meiryo UI"/>
          <w:sz w:val="32"/>
          <w:u w:val="single" w:color="000000"/>
        </w:rPr>
        <w:t xml:space="preserve">不使用証明書REACH-SVHC </w:t>
      </w:r>
      <w:r>
        <w:rPr>
          <w:rFonts w:ascii="Meiryo UI" w:eastAsia="Meiryo UI" w:hAnsi="Meiryo UI" w:cs="Meiryo UI"/>
          <w:sz w:val="28"/>
          <w:u w:val="single" w:color="000000"/>
        </w:rPr>
        <w:t>(SVHC候補リスト)</w:t>
      </w:r>
    </w:p>
    <w:p w14:paraId="0C5E3650" w14:textId="77777777" w:rsidR="003D09ED" w:rsidRDefault="00B213DA">
      <w:pPr>
        <w:numPr>
          <w:ilvl w:val="0"/>
          <w:numId w:val="1"/>
        </w:numPr>
        <w:spacing w:after="0" w:line="265" w:lineRule="auto"/>
        <w:ind w:hanging="664"/>
      </w:pPr>
      <w:r>
        <w:rPr>
          <w:rFonts w:ascii="Meiryo UI" w:eastAsia="Meiryo UI" w:hAnsi="Meiryo UI" w:cs="Meiryo UI"/>
        </w:rPr>
        <w:t>対象の樹脂製品(ペレット、パウダー):</w:t>
      </w:r>
    </w:p>
    <w:p w14:paraId="1556537D" w14:textId="143B48A7" w:rsidR="003D09ED" w:rsidRDefault="00B213DA" w:rsidP="00594CB1">
      <w:pPr>
        <w:spacing w:beforeLines="50" w:before="120" w:after="267" w:line="329" w:lineRule="auto"/>
        <w:ind w:left="783" w:right="227"/>
        <w:rPr>
          <w:rFonts w:ascii="Segoe UI Symbol" w:eastAsiaTheme="minorEastAsia" w:hAnsi="Segoe UI Symbol" w:cs="Segoe UI Symbol"/>
          <w:vertAlign w:val="superscript"/>
        </w:rPr>
      </w:pPr>
      <w:r>
        <w:rPr>
          <w:rFonts w:ascii="Arial" w:eastAsia="Arial" w:hAnsi="Arial" w:cs="Arial"/>
        </w:rPr>
        <w:t>DAIAMID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>
        <w:rPr>
          <w:rFonts w:ascii="Arial" w:eastAsia="Arial" w:hAnsi="Arial" w:cs="Arial"/>
        </w:rPr>
        <w:t>, VESTAMID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>
        <w:rPr>
          <w:rFonts w:ascii="Arial" w:eastAsia="Arial" w:hAnsi="Arial" w:cs="Arial"/>
        </w:rPr>
        <w:t>, TROGAMID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 w:rsidR="00280C62">
        <w:rPr>
          <w:rFonts w:ascii="Segoe UI Symbol" w:eastAsiaTheme="minorEastAsia" w:hAnsi="Segoe UI Symbol" w:cs="Segoe UI Symbol" w:hint="eastAsia"/>
          <w:vertAlign w:val="superscript"/>
        </w:rPr>
        <w:t xml:space="preserve"> </w:t>
      </w:r>
      <w:r>
        <w:rPr>
          <w:rFonts w:ascii="Arial" w:eastAsia="Arial" w:hAnsi="Arial" w:cs="Arial"/>
        </w:rPr>
        <w:t>, VESTOSINT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  <w:vertAlign w:val="superscript"/>
        </w:rPr>
        <w:t xml:space="preserve"> 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>, VESTAMELT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  <w:vertAlign w:val="superscript"/>
        </w:rPr>
        <w:t xml:space="preserve"> 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>, VESTAKEEP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  <w:vertAlign w:val="superscript"/>
        </w:rPr>
        <w:t xml:space="preserve"> 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>, VESTAKEEP-J</w:t>
      </w:r>
      <w:r w:rsidR="00280C62"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 w:rsidR="00280C62"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="Arial" w:hAnsi="Arial" w:cs="Arial"/>
        </w:rPr>
        <w:t>,VESTORAN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 w:rsidR="00280C62">
        <w:rPr>
          <w:rFonts w:ascii="Segoe UI Symbol" w:eastAsiaTheme="minorEastAsia" w:hAnsi="Segoe UI Symbol" w:cs="Segoe UI Symbol" w:hint="eastAsia"/>
          <w:vertAlign w:val="superscript"/>
        </w:rPr>
        <w:t xml:space="preserve"> </w:t>
      </w:r>
      <w:r>
        <w:rPr>
          <w:rFonts w:ascii="Arial" w:eastAsia="Arial" w:hAnsi="Arial" w:cs="Arial"/>
        </w:rPr>
        <w:t>,VESTENAMER</w:t>
      </w:r>
      <w:r>
        <w:rPr>
          <w:rFonts w:ascii="Segoe UI Symbol" w:eastAsia="Segoe UI Symbol" w:hAnsi="Segoe UI Symbol" w:cs="Segoe UI Symbol"/>
          <w:vertAlign w:val="superscript"/>
        </w:rPr>
        <w:t>🄬</w:t>
      </w:r>
      <w:r w:rsidR="00280C62">
        <w:rPr>
          <w:rFonts w:ascii="Segoe UI Symbol" w:eastAsiaTheme="minorEastAsia" w:hAnsi="Segoe UI Symbol" w:cs="Segoe UI Symbol" w:hint="eastAsia"/>
        </w:rPr>
        <w:t xml:space="preserve"> </w:t>
      </w:r>
      <w:r w:rsidR="00280C62">
        <w:rPr>
          <w:rFonts w:ascii="Arial" w:eastAsia="Arial" w:hAnsi="Arial" w:cs="Arial"/>
        </w:rPr>
        <w:t>,</w:t>
      </w:r>
      <w:r w:rsidR="00280C62">
        <w:rPr>
          <w:rFonts w:ascii="Segoe UI Symbol" w:eastAsiaTheme="minorEastAsia" w:hAnsi="Segoe UI Symbol" w:cs="Segoe UI Symbol" w:hint="eastAsia"/>
          <w:vertAlign w:val="superscript"/>
        </w:rPr>
        <w:t xml:space="preserve"> </w:t>
      </w:r>
    </w:p>
    <w:p w14:paraId="5BD0CE73" w14:textId="77777777" w:rsidR="00594CB1" w:rsidRPr="00280C62" w:rsidRDefault="00594CB1">
      <w:pPr>
        <w:spacing w:after="267" w:line="329" w:lineRule="auto"/>
        <w:ind w:left="780" w:right="224"/>
        <w:rPr>
          <w:rFonts w:eastAsiaTheme="minorEastAsia"/>
        </w:rPr>
      </w:pPr>
    </w:p>
    <w:p w14:paraId="2BCD8D45" w14:textId="77777777" w:rsidR="003D09ED" w:rsidRDefault="00B213DA">
      <w:pPr>
        <w:numPr>
          <w:ilvl w:val="0"/>
          <w:numId w:val="1"/>
        </w:numPr>
        <w:spacing w:after="207" w:line="265" w:lineRule="auto"/>
        <w:ind w:hanging="664"/>
      </w:pPr>
      <w:r>
        <w:rPr>
          <w:rFonts w:ascii="Meiryo UI" w:eastAsia="Meiryo UI" w:hAnsi="Meiryo UI" w:cs="Meiryo UI"/>
        </w:rPr>
        <w:t>調査対象：Candidate List of SVHC for Authorisation 記載の化学物質</w:t>
      </w:r>
    </w:p>
    <w:p w14:paraId="07B16603" w14:textId="77777777" w:rsidR="003D09ED" w:rsidRDefault="00B213DA">
      <w:pPr>
        <w:spacing w:after="205"/>
        <w:ind w:left="652"/>
      </w:pPr>
      <w:r>
        <w:rPr>
          <w:rFonts w:ascii="Meiryo UI" w:eastAsia="Meiryo UI" w:hAnsi="Meiryo UI" w:cs="Meiryo UI"/>
          <w:color w:val="0000FF"/>
          <w:u w:val="single" w:color="0000FF"/>
        </w:rPr>
        <w:t>https://echa.europa.eu/candidate-list-table</w:t>
      </w:r>
    </w:p>
    <w:p w14:paraId="3BA341AE" w14:textId="71B9B8D6" w:rsidR="003D09ED" w:rsidRDefault="00B213DA">
      <w:pPr>
        <w:spacing w:after="507" w:line="265" w:lineRule="auto"/>
        <w:ind w:left="596" w:hanging="10"/>
      </w:pPr>
      <w:r>
        <w:rPr>
          <w:rFonts w:ascii="Meiryo UI" w:eastAsia="Meiryo UI" w:hAnsi="Meiryo UI" w:cs="Meiryo UI"/>
        </w:rPr>
        <w:t>(202</w:t>
      </w:r>
      <w:r w:rsidR="00276956"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/>
        </w:rPr>
        <w:t xml:space="preserve"> 年 </w:t>
      </w:r>
      <w:r w:rsidR="00594CB1">
        <w:rPr>
          <w:rFonts w:ascii="Meiryo UI" w:eastAsia="Meiryo UI" w:hAnsi="Meiryo UI" w:cs="Meiryo UI" w:hint="eastAsia"/>
        </w:rPr>
        <w:t>11</w:t>
      </w:r>
      <w:r>
        <w:rPr>
          <w:rFonts w:ascii="Meiryo UI" w:eastAsia="Meiryo UI" w:hAnsi="Meiryo UI" w:cs="Meiryo UI"/>
        </w:rPr>
        <w:t xml:space="preserve"> 月 </w:t>
      </w:r>
      <w:r w:rsidR="00594CB1">
        <w:rPr>
          <w:rFonts w:ascii="Meiryo UI" w:eastAsia="Meiryo UI" w:hAnsi="Meiryo UI" w:cs="Meiryo UI" w:hint="eastAsia"/>
        </w:rPr>
        <w:t xml:space="preserve">　</w:t>
      </w:r>
      <w:r w:rsidR="00C654AD"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/>
        </w:rPr>
        <w:t>日リスト掲載分まで 2</w:t>
      </w:r>
      <w:r w:rsidR="00C654AD">
        <w:rPr>
          <w:rFonts w:ascii="Meiryo UI" w:eastAsia="Meiryo UI" w:hAnsi="Meiryo UI" w:cs="Meiryo UI" w:hint="eastAsia"/>
        </w:rPr>
        <w:t>5</w:t>
      </w:r>
      <w:r w:rsidR="00594CB1">
        <w:rPr>
          <w:rFonts w:ascii="Meiryo UI" w:eastAsia="Meiryo UI" w:hAnsi="Meiryo UI" w:cs="Meiryo UI" w:hint="eastAsia"/>
        </w:rPr>
        <w:t>1</w:t>
      </w:r>
      <w:r>
        <w:rPr>
          <w:rFonts w:ascii="Meiryo UI" w:eastAsia="Meiryo UI" w:hAnsi="Meiryo UI" w:cs="Meiryo UI"/>
        </w:rPr>
        <w:t xml:space="preserve"> 物質)</w:t>
      </w:r>
    </w:p>
    <w:p w14:paraId="011B79B8" w14:textId="77777777" w:rsidR="003D09ED" w:rsidRDefault="00B213DA">
      <w:pPr>
        <w:spacing w:after="0" w:line="265" w:lineRule="auto"/>
        <w:ind w:left="-5" w:hanging="10"/>
      </w:pPr>
      <w:r>
        <w:rPr>
          <w:rFonts w:ascii="Meiryo UI" w:eastAsia="Meiryo UI" w:hAnsi="Meiryo UI" w:cs="Meiryo UI"/>
        </w:rPr>
        <w:t>(3) 記載事項</w:t>
      </w:r>
    </w:p>
    <w:p w14:paraId="16194297" w14:textId="77777777" w:rsidR="003D09ED" w:rsidRDefault="00B213DA">
      <w:pPr>
        <w:spacing w:after="826" w:line="265" w:lineRule="auto"/>
        <w:ind w:left="760" w:hanging="10"/>
      </w:pPr>
      <w:r>
        <w:rPr>
          <w:rFonts w:ascii="Meiryo UI" w:eastAsia="Meiryo UI" w:hAnsi="Meiryo UI" w:cs="Meiryo UI"/>
        </w:rPr>
        <w:t>（１）に記載される弊社グレードに（２）に記載の化学物質は原材料、製造工程において意図的使用はございません。</w:t>
      </w:r>
    </w:p>
    <w:p w14:paraId="621C5DEA" w14:textId="77777777" w:rsidR="003D09ED" w:rsidRDefault="00B213DA">
      <w:pPr>
        <w:spacing w:after="0" w:line="265" w:lineRule="auto"/>
        <w:ind w:left="642" w:hanging="10"/>
      </w:pPr>
      <w:r>
        <w:rPr>
          <w:rFonts w:ascii="Meiryo UI" w:eastAsia="Meiryo UI" w:hAnsi="Meiryo UI" w:cs="Meiryo UI"/>
        </w:rPr>
        <w:t>ポリプラ・エボニック株式会社</w:t>
      </w:r>
    </w:p>
    <w:p w14:paraId="754BD526" w14:textId="77777777" w:rsidR="003D09ED" w:rsidRDefault="00B213DA">
      <w:pPr>
        <w:spacing w:after="0" w:line="265" w:lineRule="auto"/>
        <w:ind w:left="642" w:hanging="10"/>
      </w:pPr>
      <w:r>
        <w:rPr>
          <w:rFonts w:ascii="Meiryo UI" w:eastAsia="Meiryo UI" w:hAnsi="Meiryo UI" w:cs="Meiryo UI"/>
        </w:rPr>
        <w:t>網干工場 品証・製品安全部</w:t>
      </w:r>
    </w:p>
    <w:p w14:paraId="793D13FA" w14:textId="77777777" w:rsidR="003D09ED" w:rsidRDefault="00B213DA">
      <w:pPr>
        <w:spacing w:after="3"/>
        <w:ind w:left="627" w:hanging="10"/>
      </w:pPr>
      <w:r>
        <w:rPr>
          <w:rFonts w:ascii="Meiryo UI" w:eastAsia="Meiryo UI" w:hAnsi="Meiryo UI" w:cs="Meiryo UI"/>
          <w:sz w:val="21"/>
        </w:rPr>
        <w:t>Tel :+81-79-273-4965</w:t>
      </w:r>
    </w:p>
    <w:p w14:paraId="373463B8" w14:textId="77777777" w:rsidR="003D09ED" w:rsidRDefault="00B213DA">
      <w:pPr>
        <w:spacing w:after="3"/>
        <w:ind w:left="627" w:hanging="10"/>
      </w:pPr>
      <w:r>
        <w:rPr>
          <w:rFonts w:ascii="Meiryo UI" w:eastAsia="Meiryo UI" w:hAnsi="Meiryo UI" w:cs="Meiryo UI"/>
          <w:sz w:val="21"/>
        </w:rPr>
        <w:t>Fax:+81-79-273-7603</w:t>
      </w:r>
    </w:p>
    <w:sectPr w:rsidR="003D09ED">
      <w:pgSz w:w="11906" w:h="16838"/>
      <w:pgMar w:top="569" w:right="848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10EF" w14:textId="77777777" w:rsidR="00836467" w:rsidRDefault="00836467" w:rsidP="00276956">
      <w:pPr>
        <w:spacing w:after="0" w:line="240" w:lineRule="auto"/>
      </w:pPr>
      <w:r>
        <w:separator/>
      </w:r>
    </w:p>
  </w:endnote>
  <w:endnote w:type="continuationSeparator" w:id="0">
    <w:p w14:paraId="1EBD624A" w14:textId="77777777" w:rsidR="00836467" w:rsidRDefault="00836467" w:rsidP="0027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D715" w14:textId="77777777" w:rsidR="00836467" w:rsidRDefault="00836467" w:rsidP="00276956">
      <w:pPr>
        <w:spacing w:after="0" w:line="240" w:lineRule="auto"/>
      </w:pPr>
      <w:r>
        <w:separator/>
      </w:r>
    </w:p>
  </w:footnote>
  <w:footnote w:type="continuationSeparator" w:id="0">
    <w:p w14:paraId="7EE1781C" w14:textId="77777777" w:rsidR="00836467" w:rsidRDefault="00836467" w:rsidP="0027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40E"/>
    <w:multiLevelType w:val="hybridMultilevel"/>
    <w:tmpl w:val="A6827276"/>
    <w:lvl w:ilvl="0" w:tplc="8CBA334E">
      <w:start w:val="1"/>
      <w:numFmt w:val="decimalFullWidth"/>
      <w:lvlText w:val="（%1）"/>
      <w:lvlJc w:val="left"/>
      <w:pPr>
        <w:ind w:left="6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F8157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0D03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761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A38B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0B40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0D25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5F0E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2D89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7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ED"/>
    <w:rsid w:val="001B73AE"/>
    <w:rsid w:val="00276956"/>
    <w:rsid w:val="00280C62"/>
    <w:rsid w:val="003A29DE"/>
    <w:rsid w:val="003D09ED"/>
    <w:rsid w:val="00594CB1"/>
    <w:rsid w:val="00791B6C"/>
    <w:rsid w:val="00836467"/>
    <w:rsid w:val="00981097"/>
    <w:rsid w:val="00A26313"/>
    <w:rsid w:val="00A71B6F"/>
    <w:rsid w:val="00B213DA"/>
    <w:rsid w:val="00C654AD"/>
    <w:rsid w:val="00DD6A96"/>
    <w:rsid w:val="00DF0A79"/>
    <w:rsid w:val="00E324E7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22B6D"/>
  <w15:docId w15:val="{7EBDDAE1-4532-4E16-8077-B6AB489A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95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6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9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 Omae/大前 比登美</dc:creator>
  <cp:keywords/>
  <cp:lastModifiedBy>Hitomi Omae/大前 比登美</cp:lastModifiedBy>
  <cp:revision>4</cp:revision>
  <dcterms:created xsi:type="dcterms:W3CDTF">2025-12-04T01:47:00Z</dcterms:created>
  <dcterms:modified xsi:type="dcterms:W3CDTF">2025-12-04T02:41:00Z</dcterms:modified>
</cp:coreProperties>
</file>